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14DE9BC4"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 xml:space="preserve">[Nominee] of [Company] Nominated for 2022 Information Security Executive® (ISE®) </w:t>
      </w:r>
      <w:r w:rsidR="004C65A8">
        <w:rPr>
          <w:rFonts w:ascii="Open Sans" w:hAnsi="Open Sans" w:cs="Open Sans"/>
          <w:kern w:val="36"/>
          <w:sz w:val="32"/>
        </w:rPr>
        <w:t>North America</w:t>
      </w:r>
      <w:r w:rsidRPr="00AD23D5">
        <w:rPr>
          <w:rFonts w:ascii="Open Sans" w:hAnsi="Open Sans" w:cs="Open Sans"/>
          <w:kern w:val="36"/>
          <w:sz w:val="32"/>
        </w:rPr>
        <w:t xml:space="preserve"> Award </w:t>
      </w:r>
    </w:p>
    <w:p w14:paraId="7989339A" w14:textId="6399F220" w:rsidR="00AD23D5" w:rsidRPr="00AD23D5" w:rsidRDefault="00AD23D5" w:rsidP="00AD23D5">
      <w:pPr>
        <w:pStyle w:val="NormalWeb"/>
        <w:tabs>
          <w:tab w:val="left" w:pos="5310"/>
        </w:tabs>
        <w:spacing w:before="0" w:beforeAutospacing="0" w:after="0" w:afterAutospacing="0"/>
        <w:jc w:val="center"/>
        <w:rPr>
          <w:rFonts w:ascii="Open Sans" w:hAnsi="Open Sans" w:cs="Open Sans"/>
          <w:i/>
          <w:kern w:val="36"/>
          <w:sz w:val="24"/>
        </w:rPr>
      </w:pPr>
      <w:r w:rsidRPr="00AD23D5">
        <w:rPr>
          <w:rFonts w:ascii="Open Sans" w:hAnsi="Open Sans" w:cs="Open Sans"/>
          <w:i/>
          <w:kern w:val="36"/>
          <w:sz w:val="24"/>
        </w:rPr>
        <w:t>Nominee celebrated for showcasing leadership in their Information Security role.</w:t>
      </w:r>
    </w:p>
    <w:p w14:paraId="1F8D8D37" w14:textId="66DF818C"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[Nominee Name, Title] has been chosen as a nominee for the 2022 ISE® </w:t>
      </w:r>
      <w:r w:rsidR="004C65A8">
        <w:rPr>
          <w:rStyle w:val="maintext"/>
          <w:rFonts w:ascii="Open Sans" w:eastAsiaTheme="majorEastAsia" w:hAnsi="Open Sans" w:cs="Open Sans"/>
          <w:sz w:val="20"/>
          <w:szCs w:val="20"/>
        </w:rPr>
        <w:t>North America</w:t>
      </w:r>
      <w:r w:rsidRPr="00AD23D5">
        <w:rPr>
          <w:rStyle w:val="maintext"/>
          <w:rFonts w:ascii="Open Sans" w:eastAsiaTheme="majorEastAsia" w:hAnsi="Open Sans" w:cs="Open Sans"/>
          <w:sz w:val="20"/>
          <w:szCs w:val="20"/>
        </w:rPr>
        <w:t xml:space="preserve"> Executive of the Year Award.</w:t>
      </w:r>
      <w:r w:rsidRPr="00AD23D5">
        <w:rPr>
          <w:rFonts w:ascii="Open Sans" w:hAnsi="Open Sans" w:cs="Open Sans"/>
          <w:sz w:val="20"/>
          <w:szCs w:val="20"/>
        </w:rPr>
        <w:t xml:space="preserve"> The </w:t>
      </w:r>
      <w:r w:rsidRPr="00AD23D5">
        <w:rPr>
          <w:rStyle w:val="maintext"/>
          <w:rFonts w:ascii="Open Sans" w:eastAsiaTheme="majorEastAsia" w:hAnsi="Open Sans" w:cs="Open Sans"/>
          <w:sz w:val="20"/>
          <w:szCs w:val="20"/>
        </w:rPr>
        <w:t xml:space="preserve">ISE® </w:t>
      </w:r>
      <w:r w:rsidR="004C65A8">
        <w:rPr>
          <w:rStyle w:val="maintext"/>
          <w:rFonts w:ascii="Open Sans" w:eastAsiaTheme="majorEastAsia" w:hAnsi="Open Sans" w:cs="Open Sans"/>
          <w:sz w:val="20"/>
          <w:szCs w:val="20"/>
        </w:rPr>
        <w:t>North America</w:t>
      </w:r>
      <w:r w:rsidRPr="00AD23D5">
        <w:rPr>
          <w:rStyle w:val="maintext"/>
          <w:rFonts w:ascii="Open Sans" w:eastAsiaTheme="majorEastAsia" w:hAnsi="Open Sans" w:cs="Open Sans"/>
          <w:sz w:val="20"/>
          <w:szCs w:val="20"/>
        </w:rPr>
        <w:t xml:space="preserve"> Executive Forum and Awards Gala Program</w:t>
      </w:r>
      <w:r w:rsidRPr="00AD23D5">
        <w:rPr>
          <w:rFonts w:ascii="Open Sans" w:hAnsi="Open Sans" w:cs="Open Sans"/>
          <w:sz w:val="20"/>
          <w:szCs w:val="20"/>
        </w:rPr>
        <w:t xml:space="preserve"> is held by T.E.N.,</w:t>
      </w:r>
      <w:r w:rsidRPr="00AD23D5">
        <w:rPr>
          <w:rFonts w:ascii="Open Sans" w:eastAsia="Times" w:hAnsi="Open Sans" w:cs="Open Sans"/>
          <w:sz w:val="20"/>
          <w:szCs w:val="20"/>
        </w:rPr>
        <w:t xml:space="preserve"> a national technology and security executive marketing and networking organization</w:t>
      </w:r>
      <w:r w:rsidRPr="00AD23D5">
        <w:rPr>
          <w:rFonts w:ascii="Open Sans" w:hAnsi="Open Sans" w:cs="Open Sans"/>
          <w:sz w:val="20"/>
          <w:szCs w:val="20"/>
          <w:lang w:bidi="en-US"/>
        </w:rPr>
        <w:t xml:space="preserve">. A final winner </w:t>
      </w:r>
      <w:r w:rsidRPr="00AD23D5">
        <w:rPr>
          <w:rFonts w:ascii="Open Sans" w:hAnsi="Open Sans" w:cs="Open Sans"/>
          <w:sz w:val="20"/>
          <w:szCs w:val="20"/>
        </w:rPr>
        <w:t>will be announced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4C65A8">
        <w:rPr>
          <w:rFonts w:ascii="Open Sans" w:hAnsi="Open Sans" w:cs="Open Sans"/>
          <w:sz w:val="20"/>
          <w:szCs w:val="20"/>
        </w:rPr>
        <w:t>North America</w:t>
      </w:r>
      <w:r w:rsidRPr="00AD23D5">
        <w:rPr>
          <w:rFonts w:ascii="Open Sans" w:hAnsi="Open Sans" w:cs="Open Sans"/>
          <w:sz w:val="20"/>
          <w:szCs w:val="20"/>
        </w:rPr>
        <w:t xml:space="preserve"> Executive Forum and Awards Gala Program in </w:t>
      </w:r>
      <w:r w:rsidR="004C65A8">
        <w:rPr>
          <w:rFonts w:ascii="Open Sans" w:hAnsi="Open Sans" w:cs="Open Sans"/>
          <w:sz w:val="20"/>
          <w:szCs w:val="20"/>
        </w:rPr>
        <w:t>Florida</w:t>
      </w:r>
      <w:r w:rsidRPr="00AD23D5">
        <w:rPr>
          <w:rFonts w:ascii="Open Sans" w:hAnsi="Open Sans" w:cs="Open Sans"/>
          <w:sz w:val="20"/>
          <w:szCs w:val="20"/>
        </w:rPr>
        <w:t xml:space="preserve">.  </w:t>
      </w:r>
    </w:p>
    <w:p w14:paraId="146F2A9C" w14:textId="251BFD05" w:rsidR="00AD23D5" w:rsidRPr="00AD23D5" w:rsidRDefault="00AD23D5" w:rsidP="00AD23D5">
      <w:pPr>
        <w:pStyle w:val="NormalWeb"/>
        <w:rPr>
          <w:rFonts w:ascii="Open Sans" w:eastAsia="Times New Roman" w:hAnsi="Open Sans" w:cs="Open Sans"/>
        </w:rPr>
      </w:pPr>
      <w:r w:rsidRPr="00AD23D5">
        <w:rPr>
          <w:rFonts w:ascii="Open Sans" w:hAnsi="Open Sans" w:cs="Open Sans"/>
        </w:rPr>
        <w:t>Executives nominated for the ISE</w:t>
      </w:r>
      <w:r w:rsidRPr="00AD23D5">
        <w:rPr>
          <w:rStyle w:val="maintext"/>
          <w:rFonts w:ascii="Open Sans" w:hAnsi="Open Sans" w:cs="Open Sans"/>
        </w:rPr>
        <w:t>®</w:t>
      </w:r>
      <w:r w:rsidRPr="00AD23D5">
        <w:rPr>
          <w:rFonts w:ascii="Open Sans" w:hAnsi="Open Sans" w:cs="Open Sans"/>
        </w:rPr>
        <w:t xml:space="preserve"> </w:t>
      </w:r>
      <w:r w:rsidR="004C65A8">
        <w:rPr>
          <w:rFonts w:ascii="Open Sans" w:hAnsi="Open Sans" w:cs="Open Sans"/>
        </w:rPr>
        <w:t>North America</w:t>
      </w:r>
      <w:r w:rsidRPr="00AD23D5">
        <w:rPr>
          <w:rFonts w:ascii="Open Sans" w:hAnsi="Open Sans" w:cs="Open Sans"/>
        </w:rPr>
        <w:t xml:space="preserve"> Executive of the Year Award are defined as leaders who improve their organization’s risk management, data asset protection, privacy and network security efforts while proactively implementing security technology and processes. </w:t>
      </w:r>
      <w:r w:rsidRPr="00AD23D5">
        <w:rPr>
          <w:rFonts w:ascii="Open Sans" w:eastAsia="Times New Roman" w:hAnsi="Open Sans" w:cs="Open Sans"/>
        </w:rPr>
        <w:t xml:space="preserve">Judges evaluated these leading nominees based on the following criteria: responsibilities, business/security alignment, leadership, partnerships, vision and innovation. </w:t>
      </w:r>
    </w:p>
    <w:p w14:paraId="5489F194" w14:textId="77777777"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Nominee about nomination]</w:t>
      </w:r>
    </w:p>
    <w:p w14:paraId="07C25BEC" w14:textId="77E086D8"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fellow company executive about nominee]</w:t>
      </w:r>
    </w:p>
    <w:p w14:paraId="464D1785" w14:textId="7500A509"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4C65A8">
        <w:rPr>
          <w:rStyle w:val="maintext"/>
          <w:rFonts w:ascii="Open Sans" w:hAnsi="Open Sans" w:cs="Open Sans"/>
        </w:rPr>
        <w:t>North America</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4C65A8">
        <w:rPr>
          <w:rFonts w:ascii="Open Sans" w:hAnsi="Open Sans" w:cs="Open Sans"/>
        </w:rPr>
        <w:t>the United States and Canada</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4C65A8">
        <w:rPr>
          <w:rFonts w:ascii="Open Sans" w:hAnsi="Open Sans" w:cs="Open Sans"/>
        </w:rPr>
        <w:t>North America</w:t>
      </w:r>
      <w:r w:rsidRPr="00AD23D5">
        <w:rPr>
          <w:rFonts w:ascii="Open Sans" w:hAnsi="Open Sans" w:cs="Open Sans"/>
        </w:rPr>
        <w:t xml:space="preserve"> Awards Gala. </w:t>
      </w:r>
    </w:p>
    <w:p w14:paraId="168C184B" w14:textId="46B10215" w:rsidR="00AD23D5" w:rsidRPr="00AD23D5" w:rsidRDefault="00AD23D5" w:rsidP="00AD23D5">
      <w:pPr>
        <w:pStyle w:val="NormalWeb"/>
        <w:rPr>
          <w:rFonts w:ascii="Open Sans" w:hAnsi="Open Sans" w:cs="Open Sans"/>
        </w:rPr>
      </w:pPr>
      <w:r w:rsidRPr="00AD23D5">
        <w:rPr>
          <w:rFonts w:ascii="Open Sans" w:hAnsi="Open Sans" w:cs="Open Sans"/>
        </w:rPr>
        <w:t>“We applaud the efforts and dedication of each of our ISE</w:t>
      </w:r>
      <w:r w:rsidRPr="00AD23D5">
        <w:rPr>
          <w:rStyle w:val="maintext"/>
          <w:rFonts w:ascii="Open Sans" w:hAnsi="Open Sans" w:cs="Open Sans"/>
        </w:rPr>
        <w:t xml:space="preserve">® </w:t>
      </w:r>
      <w:r w:rsidR="004C65A8">
        <w:rPr>
          <w:rStyle w:val="maintext"/>
          <w:rFonts w:ascii="Open Sans" w:hAnsi="Open Sans" w:cs="Open Sans"/>
        </w:rPr>
        <w:t>North America</w:t>
      </w:r>
      <w:r w:rsidRPr="00AD23D5">
        <w:rPr>
          <w:rStyle w:val="maintext"/>
          <w:rFonts w:ascii="Open Sans" w:hAnsi="Open Sans" w:cs="Open Sans"/>
        </w:rPr>
        <w:t xml:space="preserve"> Executive of the Year </w:t>
      </w:r>
      <w:r w:rsidRPr="00AD23D5">
        <w:rPr>
          <w:rFonts w:ascii="Open Sans" w:hAnsi="Open Sans" w:cs="Open Sans"/>
        </w:rPr>
        <w:t>Award nominees. These outstanding individuals demonstrate exceptional distinction in their career achievements and profound devotion to their work,” said Marci McCarthy, CEO and President of T.E.N. “Being judged worthy of an ISE</w:t>
      </w:r>
      <w:r w:rsidRPr="00AD23D5">
        <w:rPr>
          <w:rStyle w:val="maintext"/>
          <w:rFonts w:ascii="Open Sans" w:hAnsi="Open Sans" w:cs="Open Sans"/>
        </w:rPr>
        <w:t>®</w:t>
      </w:r>
      <w:r w:rsidRPr="00AD23D5">
        <w:rPr>
          <w:rFonts w:ascii="Open Sans" w:hAnsi="Open Sans" w:cs="Open Sans"/>
        </w:rPr>
        <w:t xml:space="preserve"> </w:t>
      </w:r>
      <w:r w:rsidR="004C65A8">
        <w:rPr>
          <w:rFonts w:ascii="Open Sans" w:hAnsi="Open Sans" w:cs="Open Sans"/>
        </w:rPr>
        <w:t>North America</w:t>
      </w:r>
      <w:r w:rsidRPr="00AD23D5">
        <w:rPr>
          <w:rFonts w:ascii="Open Sans" w:hAnsi="Open Sans" w:cs="Open Sans"/>
        </w:rPr>
        <w:t xml:space="preserve"> Award demonstrates a lifetime of success in the fiel</w:t>
      </w:r>
      <w:r w:rsidR="00176E2B">
        <w:rPr>
          <w:rFonts w:ascii="Open Sans" w:hAnsi="Open Sans" w:cs="Open Sans"/>
        </w:rPr>
        <w:t>ds</w:t>
      </w:r>
      <w:r w:rsidRPr="00AD23D5">
        <w:rPr>
          <w:rFonts w:ascii="Open Sans" w:hAnsi="Open Sans" w:cs="Open Sans"/>
        </w:rPr>
        <w:t xml:space="preserve"> of </w:t>
      </w:r>
      <w:r w:rsidR="00176E2B">
        <w:rPr>
          <w:rFonts w:ascii="Open Sans" w:hAnsi="Open Sans" w:cs="Open Sans"/>
        </w:rPr>
        <w:t xml:space="preserve">information and </w:t>
      </w:r>
      <w:r>
        <w:rPr>
          <w:rFonts w:ascii="Open Sans" w:hAnsi="Open Sans" w:cs="Open Sans"/>
        </w:rPr>
        <w:t>cyber security</w:t>
      </w:r>
      <w:r w:rsidRPr="00AD23D5">
        <w:rPr>
          <w:rFonts w:ascii="Open Sans" w:hAnsi="Open Sans" w:cs="Open Sans"/>
        </w:rPr>
        <w:t xml:space="preserve">.” </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176E2B"/>
    <w:rsid w:val="00213CEE"/>
    <w:rsid w:val="00245A60"/>
    <w:rsid w:val="004C65A8"/>
    <w:rsid w:val="005A13A3"/>
    <w:rsid w:val="006539AC"/>
    <w:rsid w:val="006B41E8"/>
    <w:rsid w:val="007F48EE"/>
    <w:rsid w:val="00833FB3"/>
    <w:rsid w:val="009A5AAB"/>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2021-08-31T15:30:00Z</dcterms:created>
  <dcterms:modified xsi:type="dcterms:W3CDTF">2021-08-31T15:30:00Z</dcterms:modified>
</cp:coreProperties>
</file>